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9" w:rsidRDefault="005675D9">
      <w:pPr>
        <w:spacing w:after="0" w:line="360" w:lineRule="auto"/>
        <w:jc w:val="center"/>
        <w:rPr>
          <w:rFonts w:ascii="Calibri" w:eastAsia="Calibri" w:hAnsi="Calibri" w:cs="Calibri"/>
          <w:b/>
          <w:color w:val="FFFFFF"/>
          <w:spacing w:val="20"/>
          <w:sz w:val="32"/>
        </w:rPr>
      </w:pP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FFFFFF"/>
          <w:spacing w:val="20"/>
          <w:sz w:val="32"/>
        </w:rPr>
      </w:pPr>
      <w:r>
        <w:rPr>
          <w:rFonts w:ascii="Calibri" w:eastAsia="Calibri" w:hAnsi="Calibri" w:cs="Calibri"/>
          <w:b/>
          <w:color w:val="FFFFFF"/>
          <w:spacing w:val="20"/>
          <w:sz w:val="32"/>
        </w:rPr>
        <w:t>RELATÓRIO DE ATIVIDADES 2016</w:t>
      </w:r>
    </w:p>
    <w:p w:rsidR="005675D9" w:rsidRDefault="005675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8179" w:dyaOrig="8064">
          <v:rect id="rectole0000000000" o:spid="_x0000_i1025" style="width:408.75pt;height:403.5pt" o:ole="" o:preferrelative="t" stroked="f">
            <v:imagedata r:id="rId5" o:title=""/>
          </v:rect>
          <o:OLEObject Type="Embed" ProgID="StaticMetafile" ShapeID="rectole0000000000" DrawAspect="Content" ObjectID="_1559485600" r:id="rId6"/>
        </w:object>
      </w:r>
    </w:p>
    <w:p w:rsidR="005675D9" w:rsidRDefault="005675D9">
      <w:pPr>
        <w:spacing w:after="0" w:line="360" w:lineRule="auto"/>
        <w:jc w:val="center"/>
        <w:rPr>
          <w:rFonts w:ascii="Calibri" w:eastAsia="Calibri" w:hAnsi="Calibri" w:cs="Calibri"/>
          <w:b/>
          <w:color w:val="FFFFFF"/>
          <w:spacing w:val="20"/>
          <w:sz w:val="32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Rua Judith Passald Esteves, 137 – Fone (11) 3744-7492</w:t>
      </w:r>
    </w:p>
    <w:p w:rsidR="005675D9" w:rsidRDefault="005E5E0C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05625-030 Jardim Colombo – SP</w:t>
      </w: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hyperlink r:id="rId7">
        <w:r w:rsidR="005E5E0C">
          <w:rPr>
            <w:rFonts w:ascii="Calibri" w:eastAsia="Calibri" w:hAnsi="Calibri" w:cs="Calibri"/>
            <w:color w:val="0000FF"/>
            <w:sz w:val="24"/>
            <w:u w:val="single"/>
          </w:rPr>
          <w:t>www.casamariahelenapaulina.org.br</w:t>
        </w:r>
      </w:hyperlink>
    </w:p>
    <w:p w:rsidR="005675D9" w:rsidRDefault="005E5E0C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Calibri" w:eastAsia="Calibri" w:hAnsi="Calibri" w:cs="Calibri"/>
          <w:sz w:val="24"/>
        </w:rPr>
        <w:t xml:space="preserve">Email </w:t>
      </w:r>
      <w:hyperlink r:id="rId8">
        <w:r>
          <w:rPr>
            <w:rFonts w:ascii="Calibri" w:eastAsia="Calibri" w:hAnsi="Calibri" w:cs="Calibri"/>
            <w:color w:val="0000FF"/>
            <w:sz w:val="24"/>
            <w:u w:val="single"/>
          </w:rPr>
          <w:t>contato@casamariahelenapaulina.org.br</w:t>
        </w:r>
      </w:hyperlink>
    </w:p>
    <w:p w:rsidR="005675D9" w:rsidRDefault="005675D9">
      <w:pPr>
        <w:spacing w:after="0" w:line="360" w:lineRule="auto"/>
        <w:rPr>
          <w:rFonts w:ascii="Calibri" w:eastAsia="Calibri" w:hAnsi="Calibri" w:cs="Calibri"/>
          <w:b/>
          <w:sz w:val="24"/>
        </w:rPr>
      </w:pPr>
    </w:p>
    <w:p w:rsidR="005675D9" w:rsidRDefault="005675D9">
      <w:pPr>
        <w:spacing w:after="0" w:line="240" w:lineRule="auto"/>
        <w:rPr>
          <w:rFonts w:ascii="Calibri" w:eastAsia="Calibri" w:hAnsi="Calibri" w:cs="Calibri"/>
          <w:b/>
          <w:color w:val="FFFFFF"/>
          <w:sz w:val="24"/>
        </w:rPr>
      </w:pPr>
    </w:p>
    <w:p w:rsidR="005675D9" w:rsidRDefault="005E5E0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color w:val="FFFFFF"/>
          <w:sz w:val="24"/>
        </w:rPr>
        <w:t>A. DADOS DA ENTIDADE</w:t>
      </w:r>
    </w:p>
    <w:p w:rsidR="005675D9" w:rsidRDefault="005E5E0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Nome da Entidade: CASA ASSISTENCIAL MARIA HELENA PAULINA</w:t>
      </w:r>
    </w:p>
    <w:p w:rsidR="005675D9" w:rsidRPr="005E5E0C" w:rsidRDefault="005E5E0C">
      <w:pPr>
        <w:spacing w:after="0" w:line="240" w:lineRule="auto"/>
        <w:jc w:val="center"/>
        <w:rPr>
          <w:rFonts w:ascii="Calibri" w:eastAsia="Calibri" w:hAnsi="Calibri" w:cs="Calibri"/>
          <w:sz w:val="28"/>
          <w:lang w:val="en-US"/>
        </w:rPr>
      </w:pPr>
      <w:r w:rsidRPr="005E5E0C">
        <w:rPr>
          <w:rFonts w:ascii="Calibri" w:eastAsia="Calibri" w:hAnsi="Calibri" w:cs="Calibri"/>
          <w:sz w:val="28"/>
          <w:lang w:val="en-US"/>
        </w:rPr>
        <w:t>CNPJ: 69.107.142/0001-59</w:t>
      </w:r>
    </w:p>
    <w:p w:rsidR="005675D9" w:rsidRPr="005E5E0C" w:rsidRDefault="005E5E0C">
      <w:pPr>
        <w:spacing w:after="0" w:line="240" w:lineRule="auto"/>
        <w:jc w:val="center"/>
        <w:rPr>
          <w:rFonts w:ascii="Calibri" w:eastAsia="Calibri" w:hAnsi="Calibri" w:cs="Calibri"/>
          <w:sz w:val="28"/>
          <w:lang w:val="en-US"/>
        </w:rPr>
      </w:pPr>
      <w:r w:rsidRPr="005E5E0C">
        <w:rPr>
          <w:rFonts w:ascii="Calibri" w:eastAsia="Calibri" w:hAnsi="Calibri" w:cs="Calibri"/>
          <w:sz w:val="28"/>
          <w:lang w:val="en-US"/>
        </w:rPr>
        <w:t xml:space="preserve">Email: </w:t>
      </w:r>
      <w:hyperlink r:id="rId9">
        <w:r w:rsidRPr="005E5E0C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contato@casamariahelenapaulina.org.br</w:t>
        </w:r>
      </w:hyperlink>
    </w:p>
    <w:p w:rsidR="005675D9" w:rsidRDefault="005E5E0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Endereço: Rua Judith Passald Esteves, 137 – Jardim Colombo</w:t>
      </w:r>
    </w:p>
    <w:p w:rsidR="005675D9" w:rsidRDefault="005E5E0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Município: São Paulo – SP</w:t>
      </w:r>
    </w:p>
    <w:p w:rsidR="005675D9" w:rsidRDefault="005E5E0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CEP: 05625-030</w:t>
      </w:r>
    </w:p>
    <w:p w:rsidR="005675D9" w:rsidRDefault="005675D9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675D9" w:rsidRDefault="005E5E0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OBJETIVO GERAL DA ENTIDADE:</w:t>
      </w:r>
    </w:p>
    <w:p w:rsidR="005675D9" w:rsidRDefault="005675D9">
      <w:pPr>
        <w:spacing w:after="0" w:line="240" w:lineRule="auto"/>
        <w:ind w:left="720" w:firstLine="360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Contribuir para a saúde, a dignidade e qualidade de vida de menores carentes em tratamento médico e seus familiares vindos de outras cidades.</w:t>
      </w:r>
    </w:p>
    <w:p w:rsidR="005675D9" w:rsidRDefault="005675D9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</w:rPr>
      </w:pPr>
    </w:p>
    <w:p w:rsidR="005675D9" w:rsidRDefault="005E5E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ATIVIDADES, SERVIÇOS, PROGRAMAS E PROJETOS:</w:t>
      </w:r>
    </w:p>
    <w:p w:rsidR="005675D9" w:rsidRDefault="005E5E0C">
      <w:pPr>
        <w:spacing w:after="120" w:line="36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A Casa Assistencial Maria Helena Paulina presta atendimento às crianças, adolescentes e adultos carentes, vindos de outras cidades para tratamento médico nos diversos hospitais de São Paulo.       </w:t>
      </w:r>
    </w:p>
    <w:p w:rsidR="005675D9" w:rsidRDefault="005675D9">
      <w:pPr>
        <w:spacing w:after="120" w:line="360" w:lineRule="auto"/>
        <w:ind w:firstLine="709"/>
        <w:jc w:val="both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2.A - DESCRIÇÃO DA ATIVIDADE REALIZADA COM ASSISTÊNCIA SO</w:t>
      </w:r>
      <w:r>
        <w:rPr>
          <w:rFonts w:ascii="Calibri" w:eastAsia="Calibri" w:hAnsi="Calibri" w:cs="Calibri"/>
          <w:b/>
          <w:sz w:val="24"/>
        </w:rPr>
        <w:t>CIAL:</w:t>
      </w:r>
    </w:p>
    <w:p w:rsidR="005675D9" w:rsidRDefault="005E5E0C">
      <w:pPr>
        <w:spacing w:after="120" w:line="36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 pacientes devem vir obrigatoriamente acompanhados por um responsável legal, geralmente um dos pais. As atividades da Instituição estão de acordo com disposto no inciso I do artigo 90 da Lei 8069/90 – Estatuto da Criança e do Adolescente.</w:t>
      </w:r>
    </w:p>
    <w:p w:rsidR="005675D9" w:rsidRDefault="005E5E0C">
      <w:pPr>
        <w:spacing w:after="120" w:line="36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Oferecemo</w:t>
      </w:r>
      <w:r>
        <w:rPr>
          <w:rFonts w:ascii="Calibri" w:eastAsia="Calibri" w:hAnsi="Calibri" w:cs="Calibri"/>
          <w:sz w:val="24"/>
        </w:rPr>
        <w:t xml:space="preserve">s um ambiente com condições saudáveis, alimentação adequada e balanceada conforme as especificações médicas e nutricionais; transporte para hospitais e aeroportos/rodoviárias, atendimento psicológico e atividades recreativas e culturais. </w:t>
      </w:r>
    </w:p>
    <w:p w:rsidR="005675D9" w:rsidRDefault="005675D9">
      <w:pPr>
        <w:spacing w:after="120" w:line="360" w:lineRule="auto"/>
        <w:ind w:firstLine="708"/>
        <w:jc w:val="both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120" w:line="36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Este trabalho é </w:t>
      </w:r>
      <w:r>
        <w:rPr>
          <w:rFonts w:ascii="Calibri" w:eastAsia="Calibri" w:hAnsi="Calibri" w:cs="Calibri"/>
          <w:sz w:val="24"/>
        </w:rPr>
        <w:t xml:space="preserve">oferecido para que as famílias tenham condições de realizar o tratamento médico de seus filhos – ou entes queridos – em condições apropriadas, contribuindo para a diminuição do índice de abandono do tratamento médico e aumentando as possibilidades de cura </w:t>
      </w:r>
      <w:r>
        <w:rPr>
          <w:rFonts w:ascii="Calibri" w:eastAsia="Calibri" w:hAnsi="Calibri" w:cs="Calibri"/>
          <w:sz w:val="24"/>
        </w:rPr>
        <w:t>destes pacientes.</w:t>
      </w:r>
    </w:p>
    <w:p w:rsidR="005675D9" w:rsidRDefault="005E5E0C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2.B - PÚBLICO ALVO</w:t>
      </w:r>
    </w:p>
    <w:p w:rsidR="005675D9" w:rsidRDefault="005E5E0C">
      <w:pPr>
        <w:spacing w:after="120" w:line="360" w:lineRule="auto"/>
        <w:ind w:left="720" w:hanging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Atendimento aos pacientes e acompanhantes.</w:t>
      </w:r>
    </w:p>
    <w:p w:rsidR="005675D9" w:rsidRDefault="005E5E0C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2.C - QUANTIDADE DE PESSOAS ATENDIDAS:</w:t>
      </w:r>
    </w:p>
    <w:p w:rsidR="005675D9" w:rsidRDefault="005E5E0C">
      <w:pPr>
        <w:spacing w:after="120" w:line="360" w:lineRule="auto"/>
        <w:ind w:left="720" w:hanging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Durante 2016, os beneficiários do atendimento estão descriminados no quadro a seguir: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23"/>
        <w:gridCol w:w="1369"/>
        <w:gridCol w:w="1403"/>
        <w:gridCol w:w="1608"/>
        <w:gridCol w:w="1216"/>
        <w:gridCol w:w="1625"/>
      </w:tblGrid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Mês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Pacientes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Familiares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Atendimentos Psicológicos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Óbitos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Transferências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Janeiro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Fevereiro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Março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Abril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Maio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Junho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Julho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Agosto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Setembro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Outubro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Novembro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Dezembro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</w:rPr>
              <w:t>Total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</w:rPr>
              <w:t>290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</w:rPr>
              <w:t>334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</w:rPr>
              <w:t>387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</w:rPr>
              <w:t>6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</w:rPr>
              <w:t>11</w:t>
            </w:r>
          </w:p>
        </w:tc>
      </w:tr>
    </w:tbl>
    <w:p w:rsidR="005675D9" w:rsidRDefault="005675D9">
      <w:pPr>
        <w:spacing w:after="12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675D9" w:rsidRDefault="005E5E0C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2.D - DIA/HORÁRIO/PERÍODICIDADE:</w:t>
      </w:r>
    </w:p>
    <w:p w:rsidR="005675D9" w:rsidRDefault="005E5E0C">
      <w:pPr>
        <w:spacing w:after="120" w:line="360" w:lineRule="auto"/>
        <w:ind w:left="720"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Tratando-se de apoio aos atendidos e seus acompanhantes, eles recebem diariamente, durante todos os dias do ano, alojamento durante todo o período de tratamento, as 4 (quatro) refeições diárias, observando-se a seguinte rotina:</w:t>
      </w:r>
    </w:p>
    <w:p w:rsidR="005675D9" w:rsidRDefault="005675D9">
      <w:pPr>
        <w:spacing w:after="120" w:line="360" w:lineRule="auto"/>
        <w:jc w:val="both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ROTINA DIÁRIA:</w:t>
      </w:r>
    </w:p>
    <w:p w:rsidR="005675D9" w:rsidRDefault="005675D9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91"/>
        <w:gridCol w:w="4531"/>
      </w:tblGrid>
      <w:tr w:rsidR="00567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Saída da Van para os Diversos Hospitais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06h00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Café da Manhã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Das 06h00 às 08h00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Almoço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Das 11h00 às 12h00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Lanche da Tarde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Das 14h00 às 15h00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Jantar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5D9" w:rsidRDefault="005E5E0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Das 18h00 às 19h00</w:t>
            </w:r>
          </w:p>
        </w:tc>
      </w:tr>
    </w:tbl>
    <w:p w:rsidR="005675D9" w:rsidRDefault="005675D9">
      <w:pPr>
        <w:spacing w:after="120" w:line="360" w:lineRule="auto"/>
        <w:jc w:val="both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2.E - RECURSOS HUMANOS:</w:t>
      </w:r>
    </w:p>
    <w:p w:rsidR="005675D9" w:rsidRDefault="005E5E0C">
      <w:pPr>
        <w:tabs>
          <w:tab w:val="left" w:pos="567"/>
        </w:tabs>
        <w:spacing w:after="120" w:line="360" w:lineRule="auto"/>
        <w:ind w:left="720"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Contamos com voluntários em diversas áreas de atividade, conforme quadro demonstrativo a seguir:</w:t>
      </w:r>
    </w:p>
    <w:p w:rsidR="005675D9" w:rsidRDefault="005675D9">
      <w:pPr>
        <w:tabs>
          <w:tab w:val="left" w:pos="567"/>
        </w:tabs>
        <w:spacing w:after="120" w:line="360" w:lineRule="auto"/>
        <w:ind w:left="720" w:firstLine="360"/>
        <w:jc w:val="both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Cronograma de Atividades</w:t>
      </w:r>
    </w:p>
    <w:p w:rsidR="005675D9" w:rsidRDefault="005675D9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1661"/>
        <w:gridCol w:w="2905"/>
        <w:gridCol w:w="4018"/>
      </w:tblGrid>
      <w:tr w:rsidR="005675D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Dias da Semana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Voluntários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Atividades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Sonia Vazami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Larissa Nunes Martins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Atendimento em PNL (Psicologia)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lúdicas / recreação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Terça-feira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Estagiários de Psicologia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Elde Souza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Atendimentos individuais e em grupo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Auxilio na cozinha e manipulação dos alimentos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Quarta-feira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Helen L. Durães de Figueiredo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Carmen Birindelli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Artesanato para adultos e adolescentes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lúdicas / desenhos e pinturas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Quinta-feira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Zuleika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lúdicas / recreação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675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Isabela Silva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lúdicas / recreação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Sexta-feira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Estagiários de Psicologia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Atendimentos individuais e em grupo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675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675D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Escolas da região (Colégio PIO XII | Escola Graduada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Palestras e atividades de orientação com temas diversos para acompanhantes (reciclagem / economia doméstica / sustentabilidade); recreação e brincadeiras com as crianças.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Sábado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Grupos se revezam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Sonhando Juntos / Empresas e voluntários diversos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675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Estagiários de Psicologia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Atendimentos individuais e em grupo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Domingo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Voluntários diversos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culturais e recreativas</w:t>
            </w:r>
          </w:p>
        </w:tc>
      </w:tr>
    </w:tbl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FFFFFF"/>
          <w:sz w:val="24"/>
        </w:rPr>
      </w:pPr>
      <w:r>
        <w:rPr>
          <w:rFonts w:ascii="Calibri" w:eastAsia="Calibri" w:hAnsi="Calibri" w:cs="Calibri"/>
          <w:b/>
          <w:color w:val="FFFFFF"/>
          <w:sz w:val="24"/>
        </w:rPr>
        <w:t>BENEFICIÁRIOS</w:t>
      </w:r>
    </w:p>
    <w:p w:rsidR="005675D9" w:rsidRDefault="005E5E0C">
      <w:pPr>
        <w:spacing w:after="0" w:line="360" w:lineRule="auto"/>
        <w:ind w:left="708"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 Quadro de Funcionários efetivos é estruturado da seguinte forma:</w:t>
      </w:r>
    </w:p>
    <w:p w:rsidR="005675D9" w:rsidRDefault="005675D9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1730"/>
        <w:gridCol w:w="1608"/>
        <w:gridCol w:w="1569"/>
        <w:gridCol w:w="1376"/>
        <w:gridCol w:w="1376"/>
        <w:gridCol w:w="925"/>
      </w:tblGrid>
      <w:tr w:rsidR="005675D9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Colaborador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Função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Escolaridade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Regime de Contratação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Carga Horária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Tempo na Função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Aline de Oliveira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Bruno Gianfrancesco Palmer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Psicólogo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Superior Completo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Prestação de Serviço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 hs/ 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 anos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Edney Menezes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09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Leandro Yoshio Marcondes Katumata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Administrativo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 anos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Luciana da Conceição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08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Mara Silvia Toniato Pereira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Marcelo da Silva Passos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Márcia Andrea Campos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 ano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Margarida Gonçalves de Sousa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Fundamental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06 anos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Maria Regina Marcondes Camargo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Voluntário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 anos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Renata Gianizella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Administrativo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Superior Completo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 ano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Tânia de Cássia Antunes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Governanta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 anos</w:t>
            </w:r>
          </w:p>
        </w:tc>
      </w:tr>
    </w:tbl>
    <w:p w:rsidR="005675D9" w:rsidRDefault="005675D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ind w:left="720" w:firstLine="360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ind w:left="720" w:firstLine="360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2.F  – ABRANGENCIA TERRITORIAL</w:t>
      </w:r>
    </w:p>
    <w:p w:rsidR="005675D9" w:rsidRDefault="005675D9">
      <w:pPr>
        <w:spacing w:after="0" w:line="240" w:lineRule="auto"/>
        <w:ind w:left="720" w:firstLine="360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0"/>
        <w:ind w:left="426" w:firstLine="9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Casa Assistencial atende, em sua sede em São Paulo, pacientes e seus familiares, oriundos de cidades dos Estados de todo o Brasil*, em sua maioria, dos Estados do Norte e Nordeste do Brasil, assim distribuídos, por região:</w:t>
      </w:r>
    </w:p>
    <w:p w:rsidR="005675D9" w:rsidRDefault="005E5E0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4968"/>
      </w:tblGrid>
      <w:tr w:rsidR="005675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Centro-Oeste: 63 pacientes (</w:t>
            </w:r>
            <w:r>
              <w:rPr>
                <w:rFonts w:ascii="Calibri" w:eastAsia="Calibri" w:hAnsi="Calibri" w:cs="Calibri"/>
                <w:b/>
                <w:sz w:val="24"/>
              </w:rPr>
              <w:t>22%)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8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Norte: 64 pacientes (22%)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8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Nordeste: 120 pacientes (41%)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8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Sudeste: 25 pacientes (9%)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68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Sul: 9 pacientes (3%)</w:t>
            </w:r>
          </w:p>
        </w:tc>
      </w:tr>
    </w:tbl>
    <w:p w:rsidR="005675D9" w:rsidRDefault="005675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ind w:firstLine="708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FF0000"/>
          <w:sz w:val="24"/>
        </w:rPr>
      </w:pPr>
      <w:r>
        <w:rPr>
          <w:rFonts w:ascii="Calibri" w:eastAsia="Calibri" w:hAnsi="Calibri" w:cs="Calibri"/>
          <w:b/>
          <w:i/>
          <w:color w:val="FF0000"/>
          <w:sz w:val="24"/>
        </w:rPr>
        <w:t xml:space="preserve">* </w:t>
      </w:r>
      <w:r>
        <w:rPr>
          <w:rFonts w:ascii="Calibri" w:eastAsia="Calibri" w:hAnsi="Calibri" w:cs="Calibri"/>
          <w:b/>
          <w:i/>
          <w:color w:val="FF0000"/>
          <w:sz w:val="18"/>
        </w:rPr>
        <w:t>9 pacientes estrangeiros (Bolivianos): 3% do total de atendidos</w:t>
      </w:r>
    </w:p>
    <w:p w:rsidR="005675D9" w:rsidRDefault="005675D9">
      <w:pPr>
        <w:spacing w:after="0" w:line="240" w:lineRule="auto"/>
        <w:ind w:firstLine="708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ind w:firstLine="708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ind w:firstLine="708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2.G – RESULTADOS OBTIDOS</w:t>
      </w:r>
    </w:p>
    <w:p w:rsidR="005675D9" w:rsidRDefault="005675D9">
      <w:pPr>
        <w:spacing w:after="0" w:line="240" w:lineRule="auto"/>
        <w:ind w:firstLine="708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0"/>
        <w:ind w:left="426" w:firstLine="9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Os pacientes aqui alojados têm a possibilidade de obtenção de tratamentos adequados nos hospitais especializados da cidade de São Paulo, principalmente em oncologia, o que não teriam em suas cidades de origem. </w:t>
      </w:r>
    </w:p>
    <w:p w:rsidR="005675D9" w:rsidRDefault="005E5E0C">
      <w:pPr>
        <w:spacing w:after="0"/>
        <w:ind w:left="426" w:firstLine="9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 organismos governamentais (hospitais, secr</w:t>
      </w:r>
      <w:r>
        <w:rPr>
          <w:rFonts w:ascii="Calibri" w:eastAsia="Calibri" w:hAnsi="Calibri" w:cs="Calibri"/>
          <w:sz w:val="24"/>
        </w:rPr>
        <w:t>etarias de saúde dos estados e municípios), nos acessam demandando alojamento para esses pacientes.</w:t>
      </w:r>
    </w:p>
    <w:p w:rsidR="005675D9" w:rsidRDefault="005675D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675D9" w:rsidRDefault="005E5E0C">
      <w:pPr>
        <w:tabs>
          <w:tab w:val="left" w:pos="426"/>
        </w:tabs>
        <w:spacing w:after="120" w:line="360" w:lineRule="auto"/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2.H – ORIGEM DOS RECURSOS FINANCEIROS</w:t>
      </w:r>
    </w:p>
    <w:p w:rsidR="005675D9" w:rsidRDefault="005675D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0"/>
        <w:ind w:left="426" w:firstLine="9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Os recursos financeiros para a realização das atividades são oriundos de doações espontâneas em espécie, bazar de </w:t>
      </w:r>
      <w:r>
        <w:rPr>
          <w:rFonts w:ascii="Calibri" w:eastAsia="Calibri" w:hAnsi="Calibri" w:cs="Calibri"/>
          <w:sz w:val="24"/>
        </w:rPr>
        <w:t>produtos novos e usados recebidos em doação, promoção de eventos pontuais tais como jantares, festas, etc..</w:t>
      </w:r>
    </w:p>
    <w:p w:rsidR="005675D9" w:rsidRDefault="005675D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</w:p>
    <w:p w:rsidR="005675D9" w:rsidRDefault="005E5E0C">
      <w:pPr>
        <w:tabs>
          <w:tab w:val="left" w:pos="426"/>
        </w:tabs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2.I – GRATUIDADE DAS ATIVIDADES</w:t>
      </w:r>
    </w:p>
    <w:p w:rsidR="005675D9" w:rsidRDefault="005E5E0C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As atividades de assistência social aos pacientes em tratamento médico e seus acompanhantes são </w:t>
      </w:r>
      <w:r>
        <w:rPr>
          <w:rFonts w:ascii="Calibri" w:eastAsia="Calibri" w:hAnsi="Calibri" w:cs="Calibri"/>
          <w:b/>
          <w:sz w:val="24"/>
        </w:rPr>
        <w:t>totalmente gratuitas</w:t>
      </w:r>
      <w:r>
        <w:rPr>
          <w:rFonts w:ascii="Calibri" w:eastAsia="Calibri" w:hAnsi="Calibri" w:cs="Calibri"/>
          <w:sz w:val="24"/>
        </w:rPr>
        <w:t>.</w:t>
      </w:r>
    </w:p>
    <w:p w:rsidR="005675D9" w:rsidRDefault="005675D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675D9" w:rsidRDefault="005E5E0C">
      <w:pPr>
        <w:tabs>
          <w:tab w:val="left" w:pos="426"/>
        </w:tabs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2.J – DESPESAS DAS ATIVIDADES</w:t>
      </w:r>
    </w:p>
    <w:p w:rsidR="005675D9" w:rsidRDefault="005E5E0C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 xml:space="preserve">Durante o ano de 2016 foram gastos com as atividades de assistência aos usuários, conforme descrito acima, a importância de R$ </w:t>
      </w:r>
      <w:r>
        <w:rPr>
          <w:rFonts w:ascii="Calibri" w:eastAsia="Calibri" w:hAnsi="Calibri" w:cs="Calibri"/>
          <w:b/>
          <w:color w:val="FF0000"/>
          <w:sz w:val="24"/>
        </w:rPr>
        <w:t>381.112,38.</w:t>
      </w:r>
    </w:p>
    <w:p w:rsidR="005675D9" w:rsidRDefault="005675D9">
      <w:pPr>
        <w:spacing w:after="0" w:line="360" w:lineRule="auto"/>
        <w:ind w:left="-284" w:firstLine="284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- RECURSOS HUMANOS:</w:t>
      </w:r>
    </w:p>
    <w:p w:rsidR="005675D9" w:rsidRDefault="005E5E0C">
      <w:pPr>
        <w:tabs>
          <w:tab w:val="left" w:pos="567"/>
        </w:tabs>
        <w:spacing w:after="120" w:line="360" w:lineRule="auto"/>
        <w:ind w:left="720"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Contamos com voluntários em diversas áreas de atividade, conforme quadro demonstrativo a seguir: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Cronograma de Atividades</w:t>
      </w:r>
    </w:p>
    <w:p w:rsidR="005675D9" w:rsidRDefault="005675D9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1661"/>
        <w:gridCol w:w="2905"/>
        <w:gridCol w:w="4018"/>
      </w:tblGrid>
      <w:tr w:rsidR="005675D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Dias da Semana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Voluntários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Atividades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Sonia Vazami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Larissa Nunes Martins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Atendimento em PNL (Psicologia)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lúdicas / recreação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Terça-feira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Estagiários de Psicologia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Elde Souza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Atendimentos individuais e em grupo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Auxilio na cozinha e manipulação dos alimentos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Quarta-feira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Helen L. Durães de Figueiredo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Carmen Birindelli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Artesanato para adultos e adolescentes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lúdicas / desenhos e pinturas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Quinta-feira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Zuleika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lúdicas / recreação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675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Isabela Silva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lúdicas / recreação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Sexta-feira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Estagiários de Psicologia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Atendimentos individuais e em grupo</w:t>
            </w: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675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675D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675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Escolas da região (Colégio PIO XII | Escola Graduada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Palestras e atividades de orientação com temas diversos para acompanhantes (reciclagem / economia doméstica / sustentabilidade); recreação e brincadeiras com as crianças.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Sábado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Grupos se revezam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Sonhando Juntos / Empresas e voluntários diversos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675D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Estagiários de Psicologia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Atendimentos individuais e em grupo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</w:rPr>
              <w:t>Domingo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Voluntários diversos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Atividades culturais e recreativas</w:t>
            </w:r>
          </w:p>
        </w:tc>
      </w:tr>
    </w:tbl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FFFFFF"/>
          <w:sz w:val="24"/>
        </w:rPr>
      </w:pPr>
      <w:r>
        <w:rPr>
          <w:rFonts w:ascii="Calibri" w:eastAsia="Calibri" w:hAnsi="Calibri" w:cs="Calibri"/>
          <w:b/>
          <w:color w:val="FFFFFF"/>
          <w:sz w:val="24"/>
        </w:rPr>
        <w:t>BENEFICIÁRIOS</w:t>
      </w:r>
    </w:p>
    <w:p w:rsidR="005675D9" w:rsidRDefault="005E5E0C">
      <w:pPr>
        <w:spacing w:after="0" w:line="360" w:lineRule="auto"/>
        <w:ind w:left="708"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 Quadro de Funcionários efetivos é estruturado da seguinte forma:</w:t>
      </w:r>
    </w:p>
    <w:p w:rsidR="005675D9" w:rsidRDefault="005675D9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1730"/>
        <w:gridCol w:w="1608"/>
        <w:gridCol w:w="1569"/>
        <w:gridCol w:w="1376"/>
        <w:gridCol w:w="1376"/>
        <w:gridCol w:w="925"/>
      </w:tblGrid>
      <w:tr w:rsidR="005675D9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Colaborador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Função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Escolaridade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Regime de Contratação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Carga Horária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Tempo na Função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Aline de Oliveira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Bruno Gianfrancesco Palmer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Psicólogo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Superior Completo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Prestação de Serviço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 hs/ 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03 anos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Edney Menezes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09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Leandro Yoshio Marcondes Katumata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Administrativo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 anos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Luciana da Conceição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08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Mara Silvia Toniato Pereira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Marcelo da Silva Passos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 meses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Márcia Andrea Campos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 ano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Margarida Gonçalves de Sousa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Serv. Gerais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Fundamental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06 anos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Maria Regina Marcondes Camargo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Voluntário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 anos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Renata Gianizella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 Administrativo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Superior Completo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 ano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Tânia de Cássia Antunes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Governanta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Ensino Médio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 hs/semanal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 anos</w:t>
            </w:r>
          </w:p>
        </w:tc>
      </w:tr>
    </w:tbl>
    <w:p w:rsidR="005675D9" w:rsidRDefault="005675D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ind w:left="720" w:firstLine="360"/>
        <w:rPr>
          <w:rFonts w:ascii="Calibri" w:eastAsia="Calibri" w:hAnsi="Calibri" w:cs="Calibri"/>
          <w:sz w:val="28"/>
        </w:rPr>
      </w:pPr>
    </w:p>
    <w:p w:rsidR="005675D9" w:rsidRDefault="005675D9">
      <w:pPr>
        <w:spacing w:after="0" w:line="240" w:lineRule="auto"/>
        <w:ind w:left="720" w:firstLine="360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2.F  – ABRANGENCIA TERRITORIAL</w:t>
      </w:r>
    </w:p>
    <w:p w:rsidR="005675D9" w:rsidRDefault="005675D9">
      <w:pPr>
        <w:spacing w:after="0" w:line="240" w:lineRule="auto"/>
        <w:ind w:left="720" w:firstLine="360"/>
        <w:rPr>
          <w:rFonts w:ascii="Calibri" w:eastAsia="Calibri" w:hAnsi="Calibri" w:cs="Calibri"/>
          <w:sz w:val="28"/>
        </w:rPr>
      </w:pPr>
    </w:p>
    <w:p w:rsidR="005675D9" w:rsidRDefault="005E5E0C">
      <w:pPr>
        <w:spacing w:after="0"/>
        <w:ind w:left="426" w:firstLine="9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Casa Assistencial atende, em sua sede em São Paulo, pacientes e seus familiares, oriundos de cidades dos Estados de todo o Brasil*, em sua maioria, dos Estados do Norte e Nordeste do Brasil, assim distribuídos, por região:</w:t>
      </w:r>
    </w:p>
    <w:p w:rsidR="005675D9" w:rsidRDefault="005E5E0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4968"/>
      </w:tblGrid>
      <w:tr w:rsidR="005675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Centro-Oeste: 63 pacientes (</w:t>
            </w:r>
            <w:r>
              <w:rPr>
                <w:rFonts w:ascii="Calibri" w:eastAsia="Calibri" w:hAnsi="Calibri" w:cs="Calibri"/>
                <w:b/>
                <w:sz w:val="24"/>
              </w:rPr>
              <w:t>22%)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8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Norte: 64 pacientes (22%)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8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Nordeste: 120 pacientes (41%)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8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Sudeste: 25 pacientes (9%)</w:t>
            </w:r>
          </w:p>
        </w:tc>
      </w:tr>
      <w:tr w:rsidR="005675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68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675D9" w:rsidRDefault="005E5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Sul: 9 pacientes (3%)</w:t>
            </w:r>
          </w:p>
        </w:tc>
      </w:tr>
    </w:tbl>
    <w:p w:rsidR="005675D9" w:rsidRDefault="005675D9">
      <w:pPr>
        <w:spacing w:after="0" w:line="360" w:lineRule="auto"/>
        <w:ind w:left="-284" w:firstLine="284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360" w:lineRule="auto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Janeiro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Visita de alunos SENAC –</w:t>
      </w:r>
      <w:r>
        <w:rPr>
          <w:rFonts w:ascii="Calibri" w:eastAsia="Calibri" w:hAnsi="Calibri" w:cs="Calibri"/>
          <w:sz w:val="24"/>
        </w:rPr>
        <w:t xml:space="preserve"> Largo Treze (grupo de estudantes do curso técnico em administração realizaram atividades lúdicas, encenaram peça teatral, brincadeiras com músicas e dança); Visita Igreja Presbiteriana Renovada do Morumbi (jovens da igreja visitaram a instituição, trazend</w:t>
      </w:r>
      <w:r>
        <w:rPr>
          <w:rFonts w:ascii="Calibri" w:eastAsia="Calibri" w:hAnsi="Calibri" w:cs="Calibri"/>
          <w:sz w:val="24"/>
        </w:rPr>
        <w:t>o doações, brincando com as crianças e cantando diversas canções); Contação de história – Sophie (voluntária visitou a Casa junto com familiares, trouxe doações de livros e organizou contação de histórias para as crianças).</w:t>
      </w:r>
    </w:p>
    <w:p w:rsidR="005675D9" w:rsidRDefault="005675D9">
      <w:pPr>
        <w:spacing w:after="0" w:line="360" w:lineRule="auto"/>
        <w:jc w:val="both"/>
        <w:rPr>
          <w:rFonts w:ascii="Calibri" w:eastAsia="Calibri" w:hAnsi="Calibri" w:cs="Calibri"/>
          <w:sz w:val="24"/>
          <w:u w:val="single"/>
        </w:rPr>
      </w:pP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Fevereiro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Visita Grand Hotel Hyatt (conheceram a casa e entregaram doações); Centro de Umbanda Águas de Oxum (entrega de ovos de páscoa e doações);  Escola Graduada (recreação, atividades de pintura e brincadeiras no colégio parceiro); Teatro “Splash ou A História d</w:t>
      </w:r>
      <w:r>
        <w:rPr>
          <w:rFonts w:ascii="Calibri" w:eastAsia="Calibri" w:hAnsi="Calibri" w:cs="Calibri"/>
          <w:sz w:val="24"/>
        </w:rPr>
        <w:t>a Gota Que Sonhava Ser Rio” (Centro Cultural São Paulo); Grupo Sonhando Juntos.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Março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b/>
          <w:color w:val="FFFFFF"/>
          <w:sz w:val="24"/>
        </w:rPr>
      </w:pPr>
      <w:r>
        <w:rPr>
          <w:rFonts w:ascii="Calibri" w:eastAsia="Calibri" w:hAnsi="Calibri" w:cs="Calibri"/>
          <w:sz w:val="24"/>
        </w:rPr>
        <w:t>Café da Manhã – Rota (visita ao quartel do Batalhão da Rota e café da manhã com os policias); Grupo Querubins (lanche da tarde e festival de dança e brincadeiras); Escola</w:t>
      </w:r>
      <w:r>
        <w:rPr>
          <w:rFonts w:ascii="Calibri" w:eastAsia="Calibri" w:hAnsi="Calibri" w:cs="Calibri"/>
          <w:sz w:val="24"/>
        </w:rPr>
        <w:t xml:space="preserve"> Graduada (entrega de ovos de páscoa / “caça aos ovos”); Escola Sementinha da Vida (alunos em idade pré-escolar e suas professoras e coordenadoras visitaram a Casa e entregaram ovos de páscoa); Grupo Sonhando Juntos.</w:t>
      </w:r>
      <w:r>
        <w:rPr>
          <w:rFonts w:ascii="Calibri" w:eastAsia="Calibri" w:hAnsi="Calibri" w:cs="Calibri"/>
          <w:b/>
          <w:color w:val="FFFFFF"/>
          <w:sz w:val="24"/>
        </w:rPr>
        <w:t>VENTOS CRAIS E RECREATIVS</w:t>
      </w:r>
    </w:p>
    <w:p w:rsidR="005675D9" w:rsidRDefault="005675D9">
      <w:pPr>
        <w:spacing w:after="0" w:line="360" w:lineRule="auto"/>
        <w:rPr>
          <w:rFonts w:ascii="Calibri" w:eastAsia="Calibri" w:hAnsi="Calibri" w:cs="Calibri"/>
          <w:b/>
          <w:color w:val="7030A0"/>
          <w:sz w:val="24"/>
        </w:rPr>
      </w:pP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Abril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Evangel</w:t>
      </w:r>
      <w:r>
        <w:rPr>
          <w:rFonts w:ascii="Calibri" w:eastAsia="Calibri" w:hAnsi="Calibri" w:cs="Calibri"/>
          <w:sz w:val="24"/>
        </w:rPr>
        <w:t>ho no Lar – Centro Espírita Casa de Fabiano (grupo veio conhecer a instituição, trouxeram doações diversas e fizeram o Evangelho no Lar com assistidos e acompanhantes); Colégio Pio XII (“caça aos ovos” em escola parceira); Show – Milena (voluntária realizo</w:t>
      </w:r>
      <w:r>
        <w:rPr>
          <w:rFonts w:ascii="Calibri" w:eastAsia="Calibri" w:hAnsi="Calibri" w:cs="Calibri"/>
          <w:sz w:val="24"/>
        </w:rPr>
        <w:t>u apresentação musical na instituição); Visita Clownáticos (voluntários trouxeram doações arrecadadas através de campanha e ainda apresentou show teatral com palhaços); Lanche da tarde – Huntsman (colaboradores de empresa parceira montaram um lanche da tar</w:t>
      </w:r>
      <w:r>
        <w:rPr>
          <w:rFonts w:ascii="Calibri" w:eastAsia="Calibri" w:hAnsi="Calibri" w:cs="Calibri"/>
          <w:sz w:val="24"/>
        </w:rPr>
        <w:t>de para assistidos e entregaram doações); Escola Graduada; Grupo Sonhando Juntos.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Maio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b/>
          <w:color w:val="CC0000"/>
          <w:sz w:val="24"/>
        </w:rPr>
      </w:pPr>
      <w:r>
        <w:rPr>
          <w:rFonts w:ascii="Calibri" w:eastAsia="Calibri" w:hAnsi="Calibri" w:cs="Calibri"/>
          <w:sz w:val="24"/>
        </w:rPr>
        <w:t>Dia das Mães Solidário; Almoço Dia das Mães; Alunos Relações Públicas – FMU (grupo realizou trabalho acadêmico provendo diversos reparos internos na Casa e encerrando co</w:t>
      </w:r>
      <w:r>
        <w:rPr>
          <w:rFonts w:ascii="Calibri" w:eastAsia="Calibri" w:hAnsi="Calibri" w:cs="Calibri"/>
          <w:sz w:val="24"/>
        </w:rPr>
        <w:t xml:space="preserve">m lanche da tarde); Escola Graduada; Grupo Sonhando Juntos. 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Junho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b/>
          <w:color w:val="FFFFFF"/>
          <w:sz w:val="24"/>
        </w:rPr>
      </w:pPr>
      <w:r>
        <w:rPr>
          <w:rFonts w:ascii="Calibri" w:eastAsia="Calibri" w:hAnsi="Calibri" w:cs="Calibri"/>
          <w:sz w:val="24"/>
        </w:rPr>
        <w:t>Festa Junina – Colégio Sabin (promoveu arrecadação de mantimentos durante a festa, em prol da Casa); Grupo Querubins; Visita – Natura (colaboradoras da empresa ensinaram auto-maquiagem às a</w:t>
      </w:r>
      <w:r>
        <w:rPr>
          <w:rFonts w:ascii="Calibri" w:eastAsia="Calibri" w:hAnsi="Calibri" w:cs="Calibri"/>
          <w:sz w:val="24"/>
        </w:rPr>
        <w:t xml:space="preserve">companhantes e ainda distribuíram kits com produtos); Festa Junina – Escola da Vila (promoveu arrecadação de mantimentos durante festa junina, em prol da Casa); Grupo Alegria e Fantasia (voluntários apresentam atividades lúdicas e circenses); Festa Junina </w:t>
      </w:r>
      <w:r>
        <w:rPr>
          <w:rFonts w:ascii="Calibri" w:eastAsia="Calibri" w:hAnsi="Calibri" w:cs="Calibri"/>
          <w:sz w:val="24"/>
        </w:rPr>
        <w:t xml:space="preserve">– Colégio PIO XII (alunos e professores organizaram festa no colégio para todos os assistidos); “TakeAction Day” – Novo Nordisk (colaboradores da empresa promoveram o Dia de Voluntariado no Circo dos Sonhos, no qual nossos assistidos participaram de aulas </w:t>
      </w:r>
      <w:r>
        <w:rPr>
          <w:rFonts w:ascii="Calibri" w:eastAsia="Calibri" w:hAnsi="Calibri" w:cs="Calibri"/>
          <w:sz w:val="24"/>
        </w:rPr>
        <w:t xml:space="preserve">de práticas circenses e assistiram ao espetáculo); Musical “We Will rock you” – Teatro Santander (assistidos foram convidados por voluntária a assistir o musical); Grupo Sonhando Juntos. </w:t>
      </w:r>
      <w:r>
        <w:rPr>
          <w:rFonts w:ascii="Calibri" w:eastAsia="Calibri" w:hAnsi="Calibri" w:cs="Calibri"/>
          <w:b/>
          <w:color w:val="FFFFFF"/>
          <w:sz w:val="24"/>
        </w:rPr>
        <w:t>EVENTOS CULTURAIS E RECREATIVOS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Julho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sz w:val="24"/>
        </w:rPr>
        <w:t>Visita – Centro Espírita Luz Di</w:t>
      </w:r>
      <w:r>
        <w:rPr>
          <w:rFonts w:ascii="Calibri" w:eastAsia="Calibri" w:hAnsi="Calibri" w:cs="Calibri"/>
          <w:sz w:val="24"/>
        </w:rPr>
        <w:t>vina; Estação Sórriso (atividades circenses e musicais); Noite da Pizza (voluntária promoveu jantar com pizzas para todos); Visita – Igreja Adventista (atividades recreativas e doações diversas); Festa “Julina” (voluntários organizaram festa junina na Casa</w:t>
      </w:r>
      <w:r>
        <w:rPr>
          <w:rFonts w:ascii="Calibri" w:eastAsia="Calibri" w:hAnsi="Calibri" w:cs="Calibri"/>
          <w:sz w:val="24"/>
        </w:rPr>
        <w:t>); Contação de histórias – Centro de Umbanda Águas de Oxum.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Agosto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Piquenique – Parque Villa Lobos (grupo de voluntários organizou piquenique no parque Villa Lobos para assistidos); Mc Dia Feliz (voluntários trouxeram lanches para todos da Casa); Happy Hou</w:t>
      </w:r>
      <w:r>
        <w:rPr>
          <w:rFonts w:ascii="Calibri" w:eastAsia="Calibri" w:hAnsi="Calibri" w:cs="Calibri"/>
          <w:sz w:val="24"/>
        </w:rPr>
        <w:t>r Beneficente – Outback Steakhouse Shopping Jardim Sul (restaurante da região realizou um “happy hour” para diversos convidados, sendo a renda revertida em prol da Casa); Grupo Sonhando Juntos.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Setembro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Passeio na Escola Graduada; Visita –</w:t>
      </w:r>
      <w:r>
        <w:rPr>
          <w:rFonts w:ascii="Calibri" w:eastAsia="Calibri" w:hAnsi="Calibri" w:cs="Calibri"/>
          <w:sz w:val="24"/>
        </w:rPr>
        <w:t xml:space="preserve"> Grupo Juventude e Alegria (jovens trouxeram doações diversas e passaram a tarde com assistidos); Instalação da nova brinquedoteca; Domingo no Salão (assistidos e colaboradores ganharam “dia de beleza” em salão de cabeleireiro  próximo à Casa a convite); G</w:t>
      </w:r>
      <w:r>
        <w:rPr>
          <w:rFonts w:ascii="Calibri" w:eastAsia="Calibri" w:hAnsi="Calibri" w:cs="Calibri"/>
          <w:sz w:val="24"/>
        </w:rPr>
        <w:t>rupo Sonhando Juntos.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C00000"/>
          <w:sz w:val="24"/>
        </w:rPr>
      </w:pPr>
      <w:r>
        <w:rPr>
          <w:rFonts w:ascii="Calibri" w:eastAsia="Calibri" w:hAnsi="Calibri" w:cs="Calibri"/>
          <w:b/>
          <w:color w:val="FFFFFF"/>
          <w:sz w:val="24"/>
        </w:rPr>
        <w:t>OS CULTURAIS E RECREATIVOS</w:t>
      </w:r>
    </w:p>
    <w:p w:rsidR="005675D9" w:rsidRDefault="005675D9">
      <w:pPr>
        <w:spacing w:after="0" w:line="360" w:lineRule="auto"/>
        <w:rPr>
          <w:rFonts w:ascii="Calibri" w:eastAsia="Calibri" w:hAnsi="Calibri" w:cs="Calibri"/>
          <w:b/>
          <w:color w:val="C00000"/>
          <w:sz w:val="24"/>
        </w:rPr>
      </w:pP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Outubro</w:t>
      </w:r>
    </w:p>
    <w:p w:rsidR="005675D9" w:rsidRDefault="005E5E0C">
      <w:pPr>
        <w:spacing w:after="0" w:line="360" w:lineRule="auto"/>
        <w:ind w:hanging="14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 xml:space="preserve">   </w:t>
      </w:r>
      <w:r>
        <w:rPr>
          <w:rFonts w:ascii="Calibri" w:eastAsia="Calibri" w:hAnsi="Calibri" w:cs="Calibri"/>
          <w:b/>
          <w:i/>
          <w:sz w:val="24"/>
          <w:u w:val="single"/>
        </w:rPr>
        <w:t>Festa Dia das Crianças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b/>
          <w:sz w:val="24"/>
        </w:rPr>
        <w:t>Escola Graduada</w:t>
      </w:r>
      <w:r>
        <w:rPr>
          <w:rFonts w:ascii="Calibri" w:eastAsia="Calibri" w:hAnsi="Calibri" w:cs="Calibri"/>
          <w:sz w:val="24"/>
        </w:rPr>
        <w:t xml:space="preserve"> (organizada na Escola Graduada – Graded School); 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Hunstman</w:t>
      </w:r>
      <w:r>
        <w:rPr>
          <w:rFonts w:ascii="Calibri" w:eastAsia="Calibri" w:hAnsi="Calibri" w:cs="Calibri"/>
          <w:sz w:val="24"/>
        </w:rPr>
        <w:t xml:space="preserve"> (passeio no Museu do Futebol); </w:t>
      </w:r>
      <w:r>
        <w:rPr>
          <w:rFonts w:ascii="Calibri" w:eastAsia="Calibri" w:hAnsi="Calibri" w:cs="Calibri"/>
          <w:b/>
          <w:sz w:val="24"/>
        </w:rPr>
        <w:t>Clínica Woman</w:t>
      </w:r>
      <w:r>
        <w:rPr>
          <w:rFonts w:ascii="Calibri" w:eastAsia="Calibri" w:hAnsi="Calibri" w:cs="Calibri"/>
          <w:sz w:val="24"/>
        </w:rPr>
        <w:t xml:space="preserve"> (festa para assistidos, presentes, lanche da tarde e brincadeiras promovida por cirurgião plástico voluntário da Casa); </w:t>
      </w:r>
      <w:r>
        <w:rPr>
          <w:rFonts w:ascii="Calibri" w:eastAsia="Calibri" w:hAnsi="Calibri" w:cs="Calibri"/>
          <w:b/>
          <w:sz w:val="24"/>
        </w:rPr>
        <w:t xml:space="preserve">Colégio PIO XII </w:t>
      </w:r>
      <w:r>
        <w:rPr>
          <w:rFonts w:ascii="Calibri" w:eastAsia="Calibri" w:hAnsi="Calibri" w:cs="Calibri"/>
          <w:sz w:val="24"/>
        </w:rPr>
        <w:t xml:space="preserve">(organizada pelos alunos do Colégio); </w:t>
      </w:r>
      <w:r>
        <w:rPr>
          <w:rFonts w:ascii="Calibri" w:eastAsia="Calibri" w:hAnsi="Calibri" w:cs="Calibri"/>
          <w:b/>
          <w:sz w:val="24"/>
        </w:rPr>
        <w:t>Passeio no Campo de Marte</w:t>
      </w:r>
      <w:r>
        <w:rPr>
          <w:rFonts w:ascii="Calibri" w:eastAsia="Calibri" w:hAnsi="Calibri" w:cs="Calibri"/>
          <w:sz w:val="24"/>
        </w:rPr>
        <w:t xml:space="preserve"> (grupo de voluntário de motoclube organizou passeio a b</w:t>
      </w:r>
      <w:r>
        <w:rPr>
          <w:rFonts w:ascii="Calibri" w:eastAsia="Calibri" w:hAnsi="Calibri" w:cs="Calibri"/>
          <w:sz w:val="24"/>
        </w:rPr>
        <w:t>ase da PM no Campo de Marte); Grupo Sonhando Juntos e visitas diversas.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Novembro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Show de Mágica – Nicholas (ex-aluno da Escola Graduada fez show de ágica e ensinou truques para as crianças); Grupo Querubins; Escola Graduada (visita dos alunos à Casa) e Gru</w:t>
      </w:r>
      <w:r>
        <w:rPr>
          <w:rFonts w:ascii="Calibri" w:eastAsia="Calibri" w:hAnsi="Calibri" w:cs="Calibri"/>
          <w:sz w:val="24"/>
        </w:rPr>
        <w:t>po Sonhando Juntos.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b/>
          <w:color w:val="7030A0"/>
          <w:sz w:val="24"/>
        </w:rPr>
      </w:pPr>
      <w:r>
        <w:rPr>
          <w:rFonts w:ascii="Calibri" w:eastAsia="Calibri" w:hAnsi="Calibri" w:cs="Calibri"/>
          <w:b/>
          <w:color w:val="7030A0"/>
          <w:sz w:val="24"/>
        </w:rPr>
        <w:t>Dezembro</w:t>
      </w:r>
    </w:p>
    <w:p w:rsidR="005675D9" w:rsidRDefault="005E5E0C">
      <w:pPr>
        <w:spacing w:after="0" w:line="360" w:lineRule="auto"/>
        <w:jc w:val="both"/>
        <w:rPr>
          <w:rFonts w:ascii="Calibri" w:eastAsia="Calibri" w:hAnsi="Calibri" w:cs="Calibri"/>
          <w:b/>
          <w:color w:val="FFFFFF"/>
          <w:sz w:val="24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Festa de Natal</w:t>
      </w:r>
      <w:r>
        <w:rPr>
          <w:rFonts w:ascii="Calibri" w:eastAsia="Calibri" w:hAnsi="Calibri" w:cs="Calibri"/>
          <w:sz w:val="24"/>
        </w:rPr>
        <w:t xml:space="preserve">: Assembleia Legislativa (entrega de presente e festa para as crianças); Grupos diversos (ao longo do mês, 12 grupos de voluntários visitaram a casa para trazer lembrancinhas de Natal às crianças); Grupo Sonhando </w:t>
      </w:r>
      <w:r>
        <w:rPr>
          <w:rFonts w:ascii="Calibri" w:eastAsia="Calibri" w:hAnsi="Calibri" w:cs="Calibri"/>
          <w:sz w:val="24"/>
        </w:rPr>
        <w:t>Juntos e Almoço de Confraternização (pacientes, acompanhantes, funcionários, voluntários e diretoria).</w:t>
      </w:r>
      <w:r>
        <w:rPr>
          <w:rFonts w:ascii="Calibri" w:eastAsia="Calibri" w:hAnsi="Calibri" w:cs="Calibri"/>
          <w:b/>
          <w:color w:val="FFFFFF"/>
          <w:sz w:val="24"/>
        </w:rPr>
        <w:t>RCEIROS E APOIADORES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Anhembi Embalagens 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Assembleia Legislativa de São Paulo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Banco De Lage Landen Brasil S.A.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BG Administradora de Bens LTDA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Biovida Saúde LTDA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Centro de Umbanda Águas de Oxum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CIEE – Centro de Integração Empresa Escola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Clinica Woman Plastic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Colégio Albert Einstein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Colégio Franciscano Pio XII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Colégio Horizontes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Colégio Vasconcellos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Colégio Visconde de Porto Seguro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Condomínio Quin</w:t>
      </w:r>
      <w:r>
        <w:rPr>
          <w:rFonts w:ascii="Calibri" w:eastAsia="Calibri" w:hAnsi="Calibri" w:cs="Calibri"/>
          <w:sz w:val="24"/>
        </w:rPr>
        <w:t>tas do Morumbi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Consórcio Galvão-Serveng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Empório Brullan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Endemol do Brasil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Escola Estadual Andronico de Mello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Escola da Vila – Unidade Morumbi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Escola Graduada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Escola Nossa Senhora do Morumbi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Fellows Club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FIAP – Faculdade de Inform</w:t>
      </w:r>
      <w:r>
        <w:rPr>
          <w:rFonts w:ascii="Calibri" w:eastAsia="Calibri" w:hAnsi="Calibri" w:cs="Calibri"/>
          <w:sz w:val="24"/>
        </w:rPr>
        <w:t>ática e Administração Paulista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Floricultura MB Flores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Freedom Cosméticos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Gráfica Taboão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Grupo New Space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Grupo Sonhando Juntos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Hortifruti do Campo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Hortifruit Taila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Performance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Indexcon Assessoria e Contabilidade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Instituto CHAO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Mania de Vô – Bolos 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New Juice</w:t>
      </w:r>
      <w:r>
        <w:rPr>
          <w:rFonts w:ascii="Calibri" w:eastAsia="Calibri" w:hAnsi="Calibri" w:cs="Calibri"/>
          <w:sz w:val="24"/>
        </w:rPr>
        <w:t xml:space="preserve"> Distribuidora de Bebidas LTDA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OSIsoft 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Outback Steakhouse – Unidade Shopping Jardim Sul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Rede Record de Televisão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Revista Panamby Magazine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RPL – Rolamentos Paulista LTDA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SABESP – Unidade Penha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Saint Carlo Carnes &amp; Companhia</w:t>
      </w:r>
    </w:p>
    <w:p w:rsidR="005675D9" w:rsidRDefault="005E5E0C">
      <w:pPr>
        <w:numPr>
          <w:ilvl w:val="0"/>
          <w:numId w:val="3"/>
        </w:numPr>
        <w:spacing w:after="0" w:line="360" w:lineRule="auto"/>
        <w:ind w:left="414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Viação Gatusa Transportes Urbanos LTDA</w:t>
      </w:r>
    </w:p>
    <w:p w:rsidR="005675D9" w:rsidRDefault="005675D9">
      <w:pPr>
        <w:spacing w:after="0" w:line="360" w:lineRule="auto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0"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Sede Própria  Administração:</w:t>
      </w:r>
    </w:p>
    <w:p w:rsidR="005675D9" w:rsidRDefault="005E5E0C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Rua Judith Passald Esteves, 137 | Jardim Colombo – São Paulo/SP</w:t>
      </w:r>
    </w:p>
    <w:p w:rsidR="005675D9" w:rsidRDefault="005E5E0C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CEP: 05625-030</w:t>
      </w:r>
    </w:p>
    <w:p w:rsidR="005675D9" w:rsidRDefault="005E5E0C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CNPJ 69.107.142/0001-59</w:t>
      </w:r>
    </w:p>
    <w:p w:rsidR="005675D9" w:rsidRDefault="005E5E0C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CMDCA 824/1999</w:t>
      </w:r>
    </w:p>
    <w:p w:rsidR="005675D9" w:rsidRDefault="005E5E0C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COMAS 1233/2014</w:t>
      </w:r>
    </w:p>
    <w:p w:rsidR="005675D9" w:rsidRDefault="005675D9">
      <w:pPr>
        <w:spacing w:after="0" w:line="360" w:lineRule="auto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0"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Contato e Agendamentos:</w:t>
      </w:r>
    </w:p>
    <w:p w:rsidR="005675D9" w:rsidRDefault="005E5E0C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Marina Katumata –</w:t>
      </w:r>
      <w:r>
        <w:rPr>
          <w:rFonts w:ascii="Calibri" w:eastAsia="Calibri" w:hAnsi="Calibri" w:cs="Calibri"/>
          <w:sz w:val="24"/>
        </w:rPr>
        <w:t xml:space="preserve"> Presidente: marina@casamariahelenapaulina.org.br</w:t>
      </w:r>
    </w:p>
    <w:p w:rsidR="005675D9" w:rsidRDefault="005E5E0C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Secretaria: contato@casamariahelenapaulina.org.br</w:t>
      </w:r>
    </w:p>
    <w:p w:rsidR="005675D9" w:rsidRDefault="005E5E0C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Tel: 11 3744-7492 | 11 3772-5661</w:t>
      </w:r>
    </w:p>
    <w:p w:rsidR="005675D9" w:rsidRDefault="005675D9">
      <w:pPr>
        <w:spacing w:after="0" w:line="360" w:lineRule="auto"/>
        <w:rPr>
          <w:rFonts w:ascii="Calibri" w:eastAsia="Calibri" w:hAnsi="Calibri" w:cs="Calibri"/>
          <w:sz w:val="24"/>
        </w:rPr>
      </w:pPr>
      <w:r>
        <w:object w:dxaOrig="499" w:dyaOrig="658">
          <v:rect id="rectole0000000001" o:spid="_x0000_i1026" style="width:24.75pt;height:33pt" o:ole="" o:preferrelative="t" stroked="f">
            <v:imagedata r:id="rId10" o:title=""/>
          </v:rect>
          <o:OLEObject Type="Embed" ProgID="StaticMetafile" ShapeID="rectole0000000001" DrawAspect="Content" ObjectID="_1559485601" r:id="rId11"/>
        </w:object>
      </w:r>
    </w:p>
    <w:p w:rsidR="005675D9" w:rsidRDefault="005E5E0C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hyperlink r:id="rId12">
        <w:r>
          <w:rPr>
            <w:rFonts w:ascii="Calibri" w:eastAsia="Calibri" w:hAnsi="Calibri" w:cs="Calibri"/>
            <w:color w:val="0000FF"/>
            <w:sz w:val="24"/>
            <w:u w:val="single"/>
          </w:rPr>
          <w:t>HTTP://www.facebook.com/casamar</w:t>
        </w:r>
        <w:r>
          <w:rPr>
            <w:rFonts w:ascii="Calibri" w:eastAsia="Calibri" w:hAnsi="Calibri" w:cs="Calibri"/>
            <w:color w:val="0000FF"/>
            <w:sz w:val="24"/>
            <w:u w:val="single"/>
          </w:rPr>
          <w:t>iahelenapaulina</w:t>
        </w:r>
      </w:hyperlink>
    </w:p>
    <w:p w:rsidR="005675D9" w:rsidRDefault="005675D9">
      <w:pPr>
        <w:spacing w:after="0" w:line="360" w:lineRule="auto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Mistral" w:eastAsia="Mistral" w:hAnsi="Mistral" w:cs="Mistral"/>
          <w:color w:val="006600"/>
          <w:spacing w:val="20"/>
          <w:sz w:val="40"/>
        </w:rPr>
        <w:t>muito mais que um lugar para ficar</w:t>
      </w:r>
    </w:p>
    <w:p w:rsidR="005675D9" w:rsidRDefault="005675D9">
      <w:pPr>
        <w:tabs>
          <w:tab w:val="left" w:pos="3550"/>
        </w:tabs>
        <w:spacing w:after="0" w:line="360" w:lineRule="auto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675D9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Marina Marcondes Katumata</w:t>
      </w:r>
    </w:p>
    <w:p w:rsidR="005675D9" w:rsidRDefault="005E5E0C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Diretora-Presidente</w:t>
      </w:r>
    </w:p>
    <w:p w:rsidR="005675D9" w:rsidRDefault="005675D9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</w:p>
    <w:sectPr w:rsidR="00567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CBE"/>
    <w:multiLevelType w:val="multilevel"/>
    <w:tmpl w:val="E6E69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33817"/>
    <w:multiLevelType w:val="multilevel"/>
    <w:tmpl w:val="0EEE1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8F065C"/>
    <w:multiLevelType w:val="multilevel"/>
    <w:tmpl w:val="4524F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75D9"/>
    <w:rsid w:val="005675D9"/>
    <w:rsid w:val="005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asamariahelenapaulina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amariahelenapaulina.org.br/" TargetMode="External"/><Relationship Id="rId12" Type="http://schemas.openxmlformats.org/officeDocument/2006/relationships/hyperlink" Target="http://www.facebook.com/casamariahelenapau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ntato@casamariahelenapaulina.or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2582</Words>
  <Characters>13948</Characters>
  <Application>Microsoft Office Word</Application>
  <DocSecurity>0</DocSecurity>
  <Lines>116</Lines>
  <Paragraphs>32</Paragraphs>
  <ScaleCrop>false</ScaleCrop>
  <Company>Microsoft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Gatorade</dc:creator>
  <cp:lastModifiedBy>Renata</cp:lastModifiedBy>
  <cp:revision>2</cp:revision>
  <dcterms:created xsi:type="dcterms:W3CDTF">2017-06-20T20:40:00Z</dcterms:created>
  <dcterms:modified xsi:type="dcterms:W3CDTF">2017-06-20T20:40:00Z</dcterms:modified>
</cp:coreProperties>
</file>